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Civil Rights Act of 1964 is an example of substantive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law establishes rights and privileges.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 comprises rules as to what cases a court can decide, how a trial is conducted, and how a judgment by a court is to be enforced.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Constitution's Commerce Clause allows the president to regulate interstate and foreign 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there is a conflict between state laws and federal laws, state laws will prevail since they understand the immediate needs of their citizens better.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United States, all states follow the same legal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state has a constitution that is similar to the U.S. Constitution in the design of the government it provides.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Statutory law varies from state to state.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Civil law arises when courts are called upon to resolve disputes for which there is no statute or other source of law to establish rules.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courts refer to a statute's legislative history when the language is unclear.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 must be predictable and adapt to changing conditions.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highest appeals court in a jurisdiction cannot overrule a precedent case.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Unlike legal positivists, legal sociologists stress the need for law to change and keep pace with the evolution of society.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realism focuses on the theoretical rules of law rather than law in 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involving a lawyer in the business-planning process, a desired business objective can be reached with less legal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 that seek to prevent certain practices that might reduce competition and thus increase prices are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antitrust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contract laws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freedom of speech granted by the U.S. Constitution is an example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civil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law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procedural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privilege of receiving food stamps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as to how a court's decision is to be enforced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of self-defense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freedom of speech granted by the U.S. Constitution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criminal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concerned with private duties owed by one person to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completely 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defines breaches of duty to society at large.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refers to the duty of corporations to exercise reasonable care with regard to other corporations.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person carelessly runs a car into yours, that person has committed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civil tort of negligence.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tort of negligence.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tort of negligence.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tort of negligence.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behavior of someone who commits a tort is outrageous, that person can be made to pay compensatory and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special damages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punitive damages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liquidated damages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damages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Legislation enacted by governmental units within the states (cities and counties) is called a(n)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Local legislation regulating zoning and noise levels are examples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treaty becomes "the supreme law of the land"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lends predictability to decisional law by relying on prior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made by the president with a foreign government and ratified by at least two-thirds of the Senate.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established with rules that govern certain kinds of activities, such as the use of automobiles on highways.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adds details to the government framework by establishing a regulatory agency.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independent agencies?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headed by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a part of the executive branch of 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headed by a board or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given authority only to enforce rules made by the Congress.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law arises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are called upon to resolve disputes for which there is no statute or other source of law establishing a rule.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constitutional statutes are found to interfere with the freedom of expression.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statutes and other sources of law establishing a particular rule and the courts decide to improvise this existing statutory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wishes to encourage certain kinds of investments.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power of judicial review,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judge may render a legal rule unenforceable by declaring it in conflict with a constitution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courts may decide that higher court decisions are not valid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persons are not allowed to create legally binding obligations as they do not have the power to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court may override the acts of the Constitution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private law, private persons may: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legally-binding agreements through their power to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 into contracts, but the contracts will not be upheld in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their own rules when there is no prior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their own rules only after studying practice of similar precedents.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useful tool for understanding and persuading that combines basic analytical thinking with recognition of the special features of the underlying legal system is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sociological jurisprudence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positivism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reasoning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analytical reasoning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constitutional prohibition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to statutory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aims to minimize the possibility of failure if the business has to go to court to enforce its 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to common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gives lawyers a great deal of discretion in selecting an appropriate strategy for handling a legal dispute.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feature of decisional law in common law systems which says that a court, in making a decision, should follow the rulings of prior cases that have similar facts is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caveat emptor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contra proferentem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renders law rigid and unchanging.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lends predictability to decisional law by relying on prior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means a new statute applies only to actions taken after it becomes effective.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harsh results by refusing to recognize equitable exceptions.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the doctrine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constitutional prohibition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laws applies to common or decisional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legislature cannot override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change a common law rule by enacting a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highest appeals court in a jurisdiction cannot overrule a precedent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court has considerable freedom in picking precedent cases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positivist judges: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 public policy and their own sense of morality when interpreting the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confine their legal analysis to the plain meaning of the words.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that law must always look to equitable exceptions to statutes and other legal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recognize a higher set of rules that override the legitimacy of laws promulgated by political institutions.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 law thinkers believe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 and morality are not separate.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law superior to that promulgated by political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laws should have an environmental focus.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 law provides the level of predictability attained by legal positivism.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Sociological jurisprudence maintains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decisions should be based on short-term social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must look beyond the plain meaning of a statute to consider the law's legislative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should not consider their perceptions of the prevailing public policies in interpreting statutes.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law is the command of legitimate political institutions.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believe that decisions are often more attributable to the biases and moods of decision makers than they are to the formal legal rules that are supposed to determine the outcome.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positivists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sociologists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 law thinkers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adversary system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ultimate truth and justice will prevail if each party to a dispute is represented by competent attorneys providing the strongest possible representation.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view that attorneys can be given free reign if they do not violate legal and ethical rules designed to ensure the fair operation of the judicial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unconditional free reign granted to judges.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notion that the effective functioning of the judicial system will be undermined if a client does not feel free to speak with his or her attorney.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Lee was arrested for public intoxication. Shortly after being charged with this offense, he wrote a letter to his attorney explaining the circumstances surrounding his arrest. The letter is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the work product privilege.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the attorney-client privilege.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legal positivism.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legal realism.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attorney-client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privilege does not apply until the attorney is actually retained by a client.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attorney is allowed to divulge confidential information communicated by a client in the course of seeking legal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client must feel free to speak fully and honestly with his attorney if the judicial system is to function effectively.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privilege covers statements made in the presence of people other than the attorney or the attorney's subordinates.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addition to statements made to an attorney, the attorney-client privilege covers: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divulged to an attorney's subordinates, such as secretaries or paralegals.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made in the presence of people other than the lawyer or the lawyer's subordinates.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made to a law-enforcement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made only after the attorney is actually retained by a client.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work product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prevents an attorney from divulging confidential information communicated to the lawyer by a client or potential client in the course of seeking to retain the attorney or otherwise seeking legal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covers information divulged to an attorney's subordinates, such as secretaries or paralegals.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considers a lawyer to be an officer of the court who is bound to work for the advancement of justice while faithfully protecting the rightful interests of his 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derived from the notion that the effective functioning of the judicial system will be undermined if a client does not feel free to speak fully and honestly with his or her attorney.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lawyer agrees to represent a client, the lawyer agrees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reality that he will be liable for malpractice if he loses the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exercise the skill, prudence, and diligence expected of lawyers of ordinary skill and competence in the community.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probability that a court will likely second-guess the legal strategy he chooses to use in representing his client.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reality that the courts are likely to second-guess his professional judgment.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business world, the goal of preventive law is to increase profits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imposing higher inheritance and income taxes on wealthy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losses through fines and damage judgments.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involving the client in the business-planning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unenforceable contracts.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lawyers by business managers to help them plan avoidance of business emergencies and to comply with the rapidly growing mass of legal rules imposed on business operations by government bodies is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four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difference between criminal and civil law. What are the penalties that accompany violations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three ways in which courts make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four steps in the process of legal interpretation.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Define the three steps involved in applying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Civil Rights Act of 1964 is an example of substantive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law establishes rights and privileges.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 comprises rules as to what cases a court can decide, how a trial is conducted, and how a judgment by a court is to be enforced.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Constitution's Commerce Clause allows the president to regulate interstate and foreign 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Constitutional Foundations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there is a conflict between state laws and federal laws, state laws will prevail since they understand the immediate needs of their citizens better.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Constitutional Foundations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United States, all states follow the same legal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Constitutional Foundations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state has a constitution that is similar to the U.S. Constitution in the design of the government it provides.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Statutory law varies from state to state.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Civil law arises when courts are called upon to resolve disputes for which there is no statute or other source of law to establish rules.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courts refer to a statute's legislative history when the language is unclear.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Analyze a case using the four steps in the process of legal interpretation.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Legal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 must be predictable and adapt to changing conditions.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Analyze a case using the four steps in the process of legal interpretation.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Law and Orderly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highest appeals court in a jurisdiction cannot overrule a precedent case.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how law is able to change despite stare decisis.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Law and Orderly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Unlike legal positivists, legal sociologists stress the need for law to change and keep pace with the evolution of society.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Read a judicial decision and identify which school of legal jurisprudence the judge has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Jurisprudence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realism focuses on the theoretical rules of law rather than law in 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Read a judicial decision and identify which school of legal jurisprudence the judge has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Jurisprudence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involving a lawyer in the business-planning process, a desired business objective can be reached with less legal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Preventive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 that seek to prevent certain practices that might reduce competition and thus increase prices are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antitrust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contract laws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legal system involves processes for social control. It consists of institutions such as legislatures and government agencies for the creation of rules of behavior. The antitrust laws seek to prevent certain practices that might reduce competition and thus increase prices.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Nature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freedom of speech granted by the U.S. Constitution is an example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civil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law</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 sets out the rights and duties governing people as they act in society. Substantive law establishes rights and privileges. An example is the freedom of speech granted by the U.S. Constitution.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procedural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privilege of receiving food stamps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as to how a court's decision is to be enforced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of self-defense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freedom of speech granted by the U.S. Constitution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law establishes the rules under which the substantive rules of law are enforced. Rules as to what cases a court can decide, how a trial is conducted, and how a judgment by a court is to be enforced are all part of procedural law.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criminal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concerned with private duties owed by one person to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completely 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defines breaches of duty to society at large.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refers to the duty of corporations to exercise reasonable care with regard to other corporations.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 defines breaches of duty to society at large. It is society, through government employees called prosecutors (such as district attorneys), that brings court action against violators.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person carelessly runs a car into yours, that person has committed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civil tort of negligence.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tort of negligence.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tort of negligence.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tort of negligence.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someone carelessly runs a car into yours, that person has committed the civil wrong (tort) of negligence. Suit for the breach of a civil duty must be brought by the person wronged. Generally, the court does not seek to punish the wrongdoer but rather to make the wronged party whole through a money award called damages.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behavior of someone who commits a tort is outrageous, that person can be made to pay compensatory and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special damages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punitive damages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liquidated damages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damages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the civil law generally does not aim to punish, there is an exception. If the behavior of someone who commits a tort is outrageous, that person can be made to pay punitive damages (also called exemplary damages). Unlike a fine paid in a criminal case, punitive damages go to the injured party.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Legislation enacted by governmental units within the states (cities and counties) is called a(n)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Governmental units within the states, such as cities and counties, also have the power to legislate. Their enactments are called ordinances. Local legislation regulating zoning and noise levels are examples of ordinances.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Local legislation regulating zoning and noise levels are examples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decisions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Governmental units within the states, such as cities and counties, also have the power to legislate. Their enactments are called ordinances. Local legislation regulating zoning and noise levels are examples of ordinances.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treaty becomes "the supreme law of the land"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lends predictability to decisional law by relying on prior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made by the president with a foreign government and ratified by at least two-thirds of the Senate.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established with rules that govern certain kinds of activities, such as the use of automobiles on highways.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adds details to the government framework by establishing a regulatory agency.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Constitution declares that treaties made by the president with foreign governments and ratified by at least two-thirds of the Senate are "the supreme law of the land." They therefore may override acts of Congress or state legislatures and other laws that are inconsistent. However, conflicts of this sort seldom arise since the states may not make treaties with foreign countries.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independent agencies?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headed by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a part of the executive branch of 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headed by a board or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given authority only to enforce rules made by the Congress.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agencies are agencies that are not really part of the executive branch of the government under the control of the president. Rather, they are headed by a board or commission. Although the members are nominated by the president, approximately half of them must be from each major political party, and their appointment is confirmed by the Senate for fixed terms.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law arises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are called upon to resolve disputes for which there is no statute or other source of law establishing a rule.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constitutional statutes are found to interfere with the freedom of expression.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statutes and other sources of law establishing a particular rule and the courts decide to improvise this existing statutory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wishes to encourage certain kinds of investments.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Court-created law is called common law. It arises when courts are called upon to resolve disputes for which there is no statute or other source of law establishing a rule.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power of judicial review,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judge may render a legal rule unenforceable by declaring it in conflict with a constitution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courts may decide that higher court decisions are not valid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persons are not allowed to create legally binding obligations as they do not have the power to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court may override the acts of the Constitution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make law through their authority to interpret the meaning of the other sources of law (constitutions, statutes, etc.). Under the power of judicial review, a judge may render a legal rule unenforceable by declaring it in conflict with a constitution.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private law, private persons may: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legally-binding agreements through their power to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 into contracts, but the contracts will not be upheld in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their own rules when there is no prior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their own rules only after studying practice of similar precedents.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persons may create legally binding obligations on one another through their power to contract. When people enter into contractual agreements, the courts generally enforce their terms. But private law is subordinate to the other sources of law. As such, contracts are unenforceable when they conflict with the other sources of law or public policy.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useful tool for understanding and persuading that combines basic analytical thinking with recognition of the special features of the underlying legal system is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sociological jurisprudence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positivism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reasoning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analytical reasoning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reasoning is a useful tool for understanding and persuading. It combines basic analytical thinking with recognition of the special features of the underlying legal system. Legal reasoning is a type of critical thinking that proves useful in both legal and nonlegal situations.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Analyze a case using the four steps in the process of legal interpretation.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Legal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constitutional prohibition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to statutory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aims to minimize the possibility of failure if the business has to go to court to enforce its 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to common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gives lawyers a great deal of discretion in selecting an appropriate strategy for handling a legal dispute.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constitutional prohibition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laws applies to statutory law. This means a new statute applies only to actions taken after it becomes effective. Since one cannot adjust one's conduct to a statute not yet passed, this requirement is essential to justice. The constitutional prohibition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laws does not apply to common or decisional law.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Analyze a case using the four steps in the process of legal interpretation.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Law and Orderly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feature of decisional law in common law systems which says that a court, in making a decision, should follow the rulings of prior cases that have similar facts is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caveat emptor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contra proferentem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the feature of decisional law in common law systems that is most important in permitting orderly change. The Latin phrase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means "to adhere to decided cases." This doctrine says that a court, in making a decision, should follow the rulings of prior cases that have similar facts (precedents).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Make a legal decision by applying the three-step; stare decisis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Law and Orderly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renders law rigid and unchanging.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lends predictability to decisional law by relying on prior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means a new statute applies only to actions taken after it becomes effective.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harsh results by refusing to recognize equitable exceptions.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lends predictability to decisional law by relying on prior decisions. This promotes a degree of consistency among judicial decisions.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Make a legal decision by applying the three-step; stare decisis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Law and Orderly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16-17)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the doctrine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constitutional prohibition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 post facto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laws applies to common or decisional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legislature cannot override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change a common law rule by enacting a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highest appeals court in a jurisdiction cannot overrule a precedent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court has considerable freedom in picking precedent cases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does not render law rigid and unchanging. A court has considerable freedom in picking precedent cases. Seldom are all of the facts in a case exactly the same as in an earlier case. Therefore, the judge or lawyer can choose, within limits, which facts to emphasize and which to disregard in seeking precedent cases.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Explain how law is able to change despite stare decisis.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Law and Orderly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positivist judges: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 public policy and their own sense of morality when interpreting the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confine their legal analysis to the plain meaning of the words.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that law must always look to equitable exceptions to statutes and other legal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recognize a higher set of rules that override the legitimacy of laws promulgated by political institutions.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positivist judges confine their analysis to the plain meaning of the words and, when necessary, to the legislative history in order to strictly follow the will of the lawmakers. Legal positivists are unlikely to consider public policy and their own sense of morality when interpreting the law.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Read a judicial decision and identify which school of legal jurisprudence the judge has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Jurisprudence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 law thinkers believe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 and morality are not separate.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law superior to that promulgated by political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laws should have an environmental focus.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 law provides the level of predictability attained by legal positivism.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 law thinkers recognize a higher set of rules that override the legitimacy of laws promulgated by political institutions. They disagree with the idea that law and morality are separate. Thus, natural law judges consider their own sense of morality and may refuse to enforce statutes they believe are unjust.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Read a judicial decision and identify which school of legal jurisprudence the judge has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Jurisprudence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Sociological jurisprudence maintains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decisions should be based on short-term social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must look beyond the plain meaning of a statute to consider the law's legislative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should not consider their perceptions of the prevailing public policies in interpreting statutes.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law is the command of legitimate political institutions.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sociologists have a vision for where society is going or should be going and make decisions that promote this social agenda. When interpreting statutes they look beyond the plain meaning of the words and fully consider the legislative purpose as well as their perceptions of the prevailing public policies.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Read a judicial decision and identify which school of legal jurisprudence the judge has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Jurisprudence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19-20)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believe that decisions are often more attributable to the biases and moods of decision makers than they are to the formal legal rules that are supposed to determine the outcome.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positivists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sociologists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 law thinkers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realism focuses on law in action rather than on the theoretical rules themselves. It stresses that law must be considered in light of its day-to-day application. They believe that decisions are often more attributable to the biases and moods of decision makers than they are to the formal legal rules that are supposed to determine the outcome.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Read a judicial decision and identify which school of legal jurisprudence the judge has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Jurisprudence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adversary system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ultimate truth and justice will prevail if each party to a dispute is represented by competent attorneys providing the strongest possible representation.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view that attorneys can be given free reign if they do not violate legal and ethical rules designed to ensure the fair operation of the judicial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unconditional free reign granted to judges.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notion that the effective functioning of the judicial system will be undermined if a client does not feel free to speak with his or her attorney.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adversary system is premised on the notion that the ultimate truth and, consequently, justice will prevail if each party to a legal dispute is represented by competent legal counsel. Each attorney is then expected to provide the strongest legal representation for her client.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Read a judicial decision and identify which school of legal jurisprudence the judge has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Legal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Lee was arrested for public intoxication. Shortly after being charged with this offense, he wrote a letter to his attorney explaining the circumstances surrounding his arrest. The letter is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the work product privilege.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the attorney-client privilege.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legal positivism.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privileged communication under legal realism.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letter written by Lee to his attorney explaining the circumstances surrounding his arrest is considered to be privileged communication under the attorney-client privilege. The privilege is derived from the notion that the effective functioning of the judicial system will be undermined if a client does not feel free to speak fully and honestly with his attorney. The existence of the privilege is not dependent upon the attorney actually being retained since it may be necessary to disclose confidential information in the course of persuading a lawyer to take a case.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Legal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attorney-client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privilege does not apply until the attorney is actually retained by a client.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attorney is allowed to divulge confidential information communicated by a client in the course of seeking legal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client must feel free to speak fully and honestly with his attorney if the judicial system is to function effectively.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privilege covers statements made in the presence of people other than the attorney or the attorney's subordinates.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attorney-client privilege is an important feature of the U.S. legal profession. This rule prevents an attorney from divulging confidential information communicated to the lawyer by a client or potential client in the course of seeking to retain the attorney or otherwise seeking legal advice. The privilege is derived from the notion that the effective functioning of the judicial system will be undermined if a client does not feel free to speak fully and honestly with his attorney. Further, the attorney-client privilege generally does not cover statements made in the presence of people other than the lawyer or her subordinates.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Legal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addition to statements made to an attorney, the attorney-client privilege covers: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divulged to an attorney's subordinates, such as secretaries or paralegals.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made in the presence of people other than the lawyer or the lawyer's subordinates.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made to a law-enforcement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made only after the attorney is actually retained by a client.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attorney-client privilege is an important feature of the U.S. legal profession. This rule prevents an attorney from divulging confidential information communicated to the lawyer by a client or potential client in the course of seeking to retain the attorney or otherwise seeking legal advice. The privilege covers information divulged to an attorney's subordinates (secretaries or paralegals).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Legal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work product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prevents an attorney from divulging confidential information communicated to the lawyer by a client or potential client in the course of seeking to retain the attorney or otherwise seeking legal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covers information divulged to an attorney's subordinates, such as secretaries or paralegals.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considers a lawyer to be an officer of the court who is bound to work for the advancement of justice while faithfully protecting the rightful interests of his 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derived from the notion that the effective functioning of the judicial system will be undermined if a client does not feel free to speak fully and honestly with his or her attorney.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work product privilege considers a lawyer to be an officer of the court who is bound to work for the advancement of justice while faithfully protecting the rightful interests of his clients. In performing his various duties, however, it is essential that a lawyer work with a certain degree of privacy, free from unnecessary intrusion by opposing parties and their counsel.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Legal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lawyer agrees to represent a client, the lawyer agrees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reality that he will be liable for malpractice if he loses the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exercise the skill, prudence, and diligence expected of lawyers of ordinary skill and competence in the community.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probability that a court will likely second-guess the legal strategy he chooses to use in representing his client.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reality that the courts are likely to second-guess his professional judgment.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accepting employment as the client's lawyer, an attorney agrees to exercise the skill, prudence, and diligence expected of lawyers of ordinary skill and competence in the community. The lawyer does not guarantee that the client will win a lawsuit. Thus, he is not necessarily liable for malpractice when the client loses.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Legal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business world, the goal of preventive law is to increase profits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imposing higher inheritance and income taxes on wealthy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losses through fines and damage judgments.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involving the client in the business-planning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unenforceable contracts.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objectives of preventive law are to arrange business plans and methods to increase profits by (1) avoiding losses through fines and damage judgments and (2) reaching business goals through enforceable contracts while avoiding government prohibitions.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Preventive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lawyers by business managers to help them plan avoidance of business emergencies and to comply with the rapidly growing mass of legal rules imposed on business operations by government bodies is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 business managers also retain lawyers to help them plan to avoid such emergencies and to comply with the rapidly growing mass of legal rules imposed on business operations by government bodies. This use of lawyers by businesspeople is called preventive law.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Explain when the attorney-client privilege and work product privilege arise and when they are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Preventive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four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basic functions of law are 1. keeping the peace; 2. enforcing standards of conduct to maintain order; 3. facilitating planning; and 4. promoting social justice.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Nature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difference between criminal and civil law. What are the penalties that accompany violations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 defines breaches of duty to society at large, while civil law defines breaches of private duties owed by one person (including corporations) to another.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Violations of criminal law are punishable by fine or imprisonment. In a civil action, the court does not seek to punish the wrongdoer but to make the wronged party whole through a money award called damages.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Identify the basic functions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Classifications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three ways in which courts make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Courts make laws in three ways: 1) through interpretation they give meaning and effect to the other sources of law, 2) through the common law they find law when no other source offers a solution to a legal dispute, and 3) through judicial review they determine the legitimacy of the actions of other branches of government.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List the various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Sources of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13-14)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four steps in the process of legal interpretation.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four steps in the process of legal interpretation are: 1) look to the plain meaning of the language, 2) examine the legislative history of the rule, 3) consider the purpose to be achieved by the rule, and 4) try to accommodate public policy.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Analyze a case using the four steps in the process of legal interpretation.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Legal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Define the three steps involved in applying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Three steps are involved in applying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 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1) finding an earlier case or cases with similar facts; 2) deriving a rule of law; and 3) applying that rule to the case at hand.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Barnes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Make a legal decision by applying the three-step; stare decisis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Law and Orderly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Reflective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Barnes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Identify the basic functions of law.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List the various sources of law.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Analyze a case using the four steps in the process of legal interpretation.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Make a legal decision by applying the three-step; stare decisis process.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Explain how law is able to change despite stare decisis.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01-06 Read a judicial decision and identify which school of legal jurisprudence the judge has followed.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01-07 Explain when the attorney-client privilege and work product privilege arise and when they are lost.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Classifications of Law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Constitutional Foundations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Jurisprudence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Law and Orderly Change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Legal Reasoning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Preventive Law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Sources of Law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Legal Profession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Nature of Law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